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r>
        <w:t>Захвалност</w:t>
      </w:r>
      <w:bookmarkEnd w:id="0"/>
      <w:bookmarkEnd w:id="1"/>
      <w:bookmarkEnd w:id="2"/>
      <w:bookmarkEnd w:id="3"/>
      <w:bookmarkEnd w:id="4"/>
      <w:bookmarkEnd w:id="5"/>
      <w:bookmarkEnd w:id="6"/>
      <w:bookmarkEnd w:id="7"/>
      <w:bookmarkEnd w:id="8"/>
      <w:bookmarkEnd w:id="9"/>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r>
        <w:t>Сажетак</w:t>
      </w:r>
      <w:bookmarkEnd w:id="10"/>
      <w:bookmarkEnd w:id="11"/>
      <w:bookmarkEnd w:id="12"/>
      <w:bookmarkEnd w:id="13"/>
      <w:bookmarkEnd w:id="14"/>
      <w:bookmarkEnd w:id="15"/>
      <w:bookmarkEnd w:id="16"/>
      <w:bookmarkEnd w:id="17"/>
      <w:bookmarkEnd w:id="18"/>
      <w:bookmarkEnd w:id="19"/>
    </w:p>
    <w:p w:rsidR="006173B8" w:rsidRDefault="006173B8" w:rsidP="006173B8"/>
    <w:p w:rsidR="006173B8" w:rsidRDefault="006173B8" w:rsidP="006173B8"/>
    <w:p w:rsidR="0061033F" w:rsidRDefault="0061033F" w:rsidP="0061033F">
      <w:proofErr w:type="gramStart"/>
      <w:r>
        <w:t>Циљ овог рада био је развој С++ корисничке апликације за управљање осветљењем у паметној згради.</w:t>
      </w:r>
      <w:proofErr w:type="gramEnd"/>
      <w:r>
        <w:t xml:space="preserve"> </w:t>
      </w:r>
      <w:proofErr w:type="gramStart"/>
      <w:r w:rsidR="007E32DD">
        <w:t xml:space="preserve">Развијена апликација се покреће на </w:t>
      </w:r>
      <w:r w:rsidR="007E32DD">
        <w:rPr>
          <w:i/>
        </w:rPr>
        <w:t xml:space="preserve">Raspberry Pi </w:t>
      </w:r>
      <w:r w:rsidR="007E32DD">
        <w:t>платформи и подржава графичко корисничко окружење.</w:t>
      </w:r>
      <w:proofErr w:type="gramEnd"/>
      <w:r w:rsidR="007E32DD">
        <w:t xml:space="preserve"> </w:t>
      </w:r>
      <w:proofErr w:type="gramStart"/>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roofErr w:type="gramEnd"/>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r>
        <w:t>Кључне речи</w:t>
      </w:r>
      <w:bookmarkEnd w:id="20"/>
      <w:bookmarkEnd w:id="21"/>
      <w:bookmarkEnd w:id="22"/>
      <w:bookmarkEnd w:id="23"/>
      <w:bookmarkEnd w:id="24"/>
      <w:bookmarkEnd w:id="25"/>
      <w:bookmarkEnd w:id="26"/>
      <w:bookmarkEnd w:id="27"/>
      <w:bookmarkEnd w:id="28"/>
      <w:bookmarkEnd w:id="2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0" w:name="_Toc518151800" w:displacedByCustomXml="next"/>
    <w:bookmarkStart w:id="31" w:name="_Toc515925004" w:displacedByCustomXml="next"/>
    <w:bookmarkStart w:id="32" w:name="_Toc516752820" w:displacedByCustomXml="next"/>
    <w:bookmarkStart w:id="33" w:name="_Toc516776311" w:displacedByCustomXml="next"/>
    <w:bookmarkStart w:id="34" w:name="_Toc516776368" w:displacedByCustomXml="next"/>
    <w:bookmarkStart w:id="35" w:name="_Toc517041766" w:displacedByCustomXml="next"/>
    <w:sdt>
      <w:sdtPr>
        <w:rPr>
          <w:rFonts w:eastAsiaTheme="minorHAnsi" w:cstheme="minorBidi"/>
          <w:b w:val="0"/>
          <w:bCs w:val="0"/>
          <w:sz w:val="24"/>
          <w:szCs w:val="22"/>
        </w:rPr>
        <w:id w:val="1210393298"/>
        <w:docPartObj>
          <w:docPartGallery w:val="Table of Contents"/>
          <w:docPartUnique/>
        </w:docPartObj>
      </w:sdtPr>
      <w:sdtContent>
        <w:bookmarkStart w:id="36" w:name="_Toc461390088" w:displacedByCustomXml="prev"/>
        <w:bookmarkStart w:id="37" w:name="_Toc459206769" w:displacedByCustomXml="prev"/>
        <w:bookmarkStart w:id="38" w:name="_Toc459240354" w:displacedByCustomXml="prev"/>
        <w:bookmarkStart w:id="39" w:name="_Toc461451737" w:displacedByCustomXml="prev"/>
        <w:bookmarkStart w:id="40" w:name="_Toc461451826" w:displacedByCustomXml="prev"/>
        <w:bookmarkStart w:id="41" w:name="_Toc461493639" w:displacedByCustomXml="prev"/>
        <w:p w:rsidR="00A0555C" w:rsidRDefault="00A0555C" w:rsidP="00A0555C">
          <w:pPr>
            <w:pStyle w:val="Heading1"/>
          </w:pPr>
          <w:r>
            <w:t>Садржај</w:t>
          </w:r>
          <w:bookmarkEnd w:id="35"/>
          <w:bookmarkEnd w:id="34"/>
          <w:bookmarkEnd w:id="33"/>
          <w:bookmarkEnd w:id="32"/>
          <w:bookmarkEnd w:id="31"/>
          <w:bookmarkEnd w:id="30"/>
          <w:bookmarkEnd w:id="41"/>
          <w:bookmarkEnd w:id="40"/>
          <w:bookmarkEnd w:id="39"/>
          <w:bookmarkEnd w:id="38"/>
          <w:bookmarkEnd w:id="37"/>
          <w:bookmarkEnd w:id="36"/>
        </w:p>
        <w:p w:rsidR="00927F62" w:rsidRDefault="00927F62" w:rsidP="00927F62">
          <w:pPr>
            <w:pStyle w:val="TOC1"/>
          </w:pPr>
        </w:p>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03" w:history="1">
            <w:r w:rsidR="00927F62" w:rsidRPr="00553DE2">
              <w:rPr>
                <w:rStyle w:val="Hyperlink"/>
                <w:noProof/>
              </w:rPr>
              <w:t>2.</w:t>
            </w:r>
            <w:r w:rsidR="00927F62">
              <w:rPr>
                <w:rFonts w:asciiTheme="minorHAnsi" w:eastAsiaTheme="minorEastAsia" w:hAnsiTheme="minorHAnsi"/>
                <w:noProof/>
                <w:sz w:val="22"/>
              </w:rPr>
              <w:tab/>
            </w:r>
            <w:r w:rsidR="00927F62" w:rsidRPr="00553DE2">
              <w:rPr>
                <w:rStyle w:val="Hyperlink"/>
                <w:noProof/>
                <w:lang w:val="sr-Cyrl-RS"/>
              </w:rPr>
              <w:t>Системи за напредну помоћ возачу</w:t>
            </w:r>
            <w:r w:rsidR="00927F62">
              <w:rPr>
                <w:noProof/>
                <w:webHidden/>
              </w:rPr>
              <w:tab/>
            </w:r>
            <w:r w:rsidR="00927F62">
              <w:rPr>
                <w:noProof/>
                <w:webHidden/>
              </w:rPr>
              <w:fldChar w:fldCharType="begin"/>
            </w:r>
            <w:r w:rsidR="00927F62">
              <w:rPr>
                <w:noProof/>
                <w:webHidden/>
              </w:rPr>
              <w:instrText xml:space="preserve"> PAGEREF _Toc518151803 \h </w:instrText>
            </w:r>
            <w:r w:rsidR="00927F62">
              <w:rPr>
                <w:noProof/>
                <w:webHidden/>
              </w:rPr>
            </w:r>
            <w:r w:rsidR="00927F62">
              <w:rPr>
                <w:noProof/>
                <w:webHidden/>
              </w:rPr>
              <w:fldChar w:fldCharType="separate"/>
            </w:r>
            <w:r w:rsidR="00927F62">
              <w:rPr>
                <w:noProof/>
                <w:webHidden/>
              </w:rPr>
              <w:t>7</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04" w:history="1">
            <w:r w:rsidR="00927F62" w:rsidRPr="00553DE2">
              <w:rPr>
                <w:rStyle w:val="Hyperlink"/>
                <w:noProof/>
              </w:rPr>
              <w:t>3.</w:t>
            </w:r>
            <w:r w:rsidR="00927F62">
              <w:rPr>
                <w:rFonts w:asciiTheme="minorHAnsi" w:eastAsiaTheme="minorEastAsia" w:hAnsiTheme="minorHAnsi"/>
                <w:noProof/>
                <w:sz w:val="22"/>
              </w:rPr>
              <w:tab/>
            </w:r>
            <w:r w:rsidR="00927F62" w:rsidRPr="00553DE2">
              <w:rPr>
                <w:rStyle w:val="Hyperlink"/>
                <w:noProof/>
                <w:lang w:val="sr-Cyrl-RS"/>
              </w:rPr>
              <w:t xml:space="preserve">Обрада видеа употребом </w:t>
            </w:r>
            <w:r w:rsidR="00927F62" w:rsidRPr="00553DE2">
              <w:rPr>
                <w:rStyle w:val="Hyperlink"/>
                <w:i/>
                <w:noProof/>
              </w:rPr>
              <w:t xml:space="preserve">OpenCV </w:t>
            </w:r>
            <w:r w:rsidR="00927F62" w:rsidRPr="00553DE2">
              <w:rPr>
                <w:rStyle w:val="Hyperlink"/>
                <w:noProof/>
                <w:lang w:val="sr-Cyrl-RS"/>
              </w:rPr>
              <w:t>рачунарске библиотеке</w:t>
            </w:r>
            <w:r w:rsidR="00927F62">
              <w:rPr>
                <w:noProof/>
                <w:webHidden/>
              </w:rPr>
              <w:tab/>
            </w:r>
            <w:r w:rsidR="00927F62">
              <w:rPr>
                <w:noProof/>
                <w:webHidden/>
              </w:rPr>
              <w:fldChar w:fldCharType="begin"/>
            </w:r>
            <w:r w:rsidR="00927F62">
              <w:rPr>
                <w:noProof/>
                <w:webHidden/>
              </w:rPr>
              <w:instrText xml:space="preserve"> PAGEREF _Toc518151804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AB4A5F">
          <w:pPr>
            <w:pStyle w:val="TOC2"/>
            <w:rPr>
              <w:rFonts w:asciiTheme="minorHAnsi" w:eastAsiaTheme="minorEastAsia" w:hAnsiTheme="minorHAnsi"/>
              <w:noProof/>
              <w:sz w:val="22"/>
            </w:rPr>
          </w:pPr>
          <w:hyperlink w:anchor="_Toc518151805" w:history="1">
            <w:r w:rsidR="00927F62" w:rsidRPr="00553DE2">
              <w:rPr>
                <w:rStyle w:val="Hyperlink"/>
                <w:noProof/>
              </w:rPr>
              <w:t>3.1.</w:t>
            </w:r>
            <w:r w:rsidR="00927F62">
              <w:rPr>
                <w:rFonts w:asciiTheme="minorHAnsi" w:eastAsiaTheme="minorEastAsia" w:hAnsiTheme="minorHAnsi"/>
                <w:noProof/>
                <w:sz w:val="22"/>
              </w:rPr>
              <w:tab/>
            </w:r>
            <w:r w:rsidR="00927F62" w:rsidRPr="00553DE2">
              <w:rPr>
                <w:rStyle w:val="Hyperlink"/>
                <w:noProof/>
                <w:lang w:val="sr-Cyrl-RS"/>
              </w:rPr>
              <w:t>Представљање слика</w:t>
            </w:r>
            <w:r w:rsidR="00927F62">
              <w:rPr>
                <w:noProof/>
                <w:webHidden/>
              </w:rPr>
              <w:tab/>
            </w:r>
            <w:r w:rsidR="00927F62">
              <w:rPr>
                <w:noProof/>
                <w:webHidden/>
              </w:rPr>
              <w:fldChar w:fldCharType="begin"/>
            </w:r>
            <w:r w:rsidR="00927F62">
              <w:rPr>
                <w:noProof/>
                <w:webHidden/>
              </w:rPr>
              <w:instrText xml:space="preserve"> PAGEREF _Toc518151805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AB4A5F"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00927F62" w:rsidRPr="00553DE2">
              <w:rPr>
                <w:rStyle w:val="Hyperlink"/>
                <w:noProof/>
                <w:lang w:val="sr-Cyrl-RS"/>
              </w:rPr>
              <w:t>3.1.1. Вредносна квантизација и системи боја</w:t>
            </w:r>
            <w:r w:rsidR="00927F62">
              <w:rPr>
                <w:noProof/>
                <w:webHidden/>
              </w:rPr>
              <w:tab/>
            </w:r>
            <w:r w:rsidR="00927F62">
              <w:rPr>
                <w:noProof/>
                <w:webHidden/>
              </w:rPr>
              <w:fldChar w:fldCharType="begin"/>
            </w:r>
            <w:r w:rsidR="00927F62">
              <w:rPr>
                <w:noProof/>
                <w:webHidden/>
              </w:rPr>
              <w:instrText xml:space="preserve"> PAGEREF _Toc518151806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AB4A5F"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00927F62" w:rsidRPr="00553DE2">
              <w:rPr>
                <w:rStyle w:val="Hyperlink"/>
                <w:noProof/>
                <w:lang w:val="sr-Cyrl-RS"/>
              </w:rPr>
              <w:t>3.1.2. Просторна квантизација</w:t>
            </w:r>
            <w:r w:rsidR="00927F62">
              <w:rPr>
                <w:noProof/>
                <w:webHidden/>
              </w:rPr>
              <w:tab/>
            </w:r>
            <w:r w:rsidR="00927F62">
              <w:rPr>
                <w:noProof/>
                <w:webHidden/>
              </w:rPr>
              <w:fldChar w:fldCharType="begin"/>
            </w:r>
            <w:r w:rsidR="00927F62">
              <w:rPr>
                <w:noProof/>
                <w:webHidden/>
              </w:rPr>
              <w:instrText xml:space="preserve"> PAGEREF _Toc518151807 \h </w:instrText>
            </w:r>
            <w:r w:rsidR="00927F62">
              <w:rPr>
                <w:noProof/>
                <w:webHidden/>
              </w:rPr>
            </w:r>
            <w:r w:rsidR="00927F62">
              <w:rPr>
                <w:noProof/>
                <w:webHidden/>
              </w:rPr>
              <w:fldChar w:fldCharType="separate"/>
            </w:r>
            <w:r w:rsidR="00927F62">
              <w:rPr>
                <w:noProof/>
                <w:webHidden/>
              </w:rPr>
              <w:t>12</w:t>
            </w:r>
            <w:r w:rsidR="00927F62">
              <w:rPr>
                <w:noProof/>
                <w:webHidden/>
              </w:rPr>
              <w:fldChar w:fldCharType="end"/>
            </w:r>
          </w:hyperlink>
        </w:p>
        <w:p w:rsidR="00927F62" w:rsidRDefault="00AB4A5F">
          <w:pPr>
            <w:pStyle w:val="TOC2"/>
            <w:rPr>
              <w:rFonts w:asciiTheme="minorHAnsi" w:eastAsiaTheme="minorEastAsia" w:hAnsiTheme="minorHAnsi"/>
              <w:noProof/>
              <w:sz w:val="22"/>
            </w:rPr>
          </w:pPr>
          <w:hyperlink w:anchor="_Toc518151808" w:history="1">
            <w:r w:rsidR="00927F62" w:rsidRPr="00553DE2">
              <w:rPr>
                <w:rStyle w:val="Hyperlink"/>
                <w:noProof/>
              </w:rPr>
              <w:t>3.2.</w:t>
            </w:r>
            <w:r w:rsidR="00927F62">
              <w:rPr>
                <w:rFonts w:asciiTheme="minorHAnsi" w:eastAsiaTheme="minorEastAsia" w:hAnsiTheme="minorHAnsi"/>
                <w:noProof/>
                <w:sz w:val="22"/>
              </w:rPr>
              <w:tab/>
            </w:r>
            <w:r w:rsidR="00927F62" w:rsidRPr="00553DE2">
              <w:rPr>
                <w:rStyle w:val="Hyperlink"/>
                <w:noProof/>
                <w:lang w:val="sr-Cyrl-RS"/>
              </w:rPr>
              <w:t>Канијев детектор ивица</w:t>
            </w:r>
            <w:r w:rsidR="00927F62">
              <w:rPr>
                <w:noProof/>
                <w:webHidden/>
              </w:rPr>
              <w:tab/>
            </w:r>
            <w:r w:rsidR="00927F62">
              <w:rPr>
                <w:noProof/>
                <w:webHidden/>
              </w:rPr>
              <w:fldChar w:fldCharType="begin"/>
            </w:r>
            <w:r w:rsidR="00927F62">
              <w:rPr>
                <w:noProof/>
                <w:webHidden/>
              </w:rPr>
              <w:instrText xml:space="preserve"> PAGEREF _Toc518151808 \h </w:instrText>
            </w:r>
            <w:r w:rsidR="00927F62">
              <w:rPr>
                <w:noProof/>
                <w:webHidden/>
              </w:rPr>
            </w:r>
            <w:r w:rsidR="00927F62">
              <w:rPr>
                <w:noProof/>
                <w:webHidden/>
              </w:rPr>
              <w:fldChar w:fldCharType="separate"/>
            </w:r>
            <w:r w:rsidR="00927F62">
              <w:rPr>
                <w:noProof/>
                <w:webHidden/>
              </w:rPr>
              <w:t>13</w:t>
            </w:r>
            <w:r w:rsidR="00927F62">
              <w:rPr>
                <w:noProof/>
                <w:webHidden/>
              </w:rPr>
              <w:fldChar w:fldCharType="end"/>
            </w:r>
          </w:hyperlink>
        </w:p>
        <w:p w:rsidR="00927F62" w:rsidRDefault="00AB4A5F">
          <w:pPr>
            <w:pStyle w:val="TOC2"/>
            <w:rPr>
              <w:rFonts w:asciiTheme="minorHAnsi" w:eastAsiaTheme="minorEastAsia" w:hAnsiTheme="minorHAnsi"/>
              <w:noProof/>
              <w:sz w:val="22"/>
            </w:rPr>
          </w:pPr>
          <w:hyperlink w:anchor="_Toc518151809" w:history="1">
            <w:r w:rsidR="00927F62" w:rsidRPr="00553DE2">
              <w:rPr>
                <w:rStyle w:val="Hyperlink"/>
                <w:noProof/>
              </w:rPr>
              <w:t>3.3.</w:t>
            </w:r>
            <w:r w:rsidR="00927F62">
              <w:rPr>
                <w:rFonts w:asciiTheme="minorHAnsi" w:eastAsiaTheme="minorEastAsia" w:hAnsiTheme="minorHAnsi"/>
                <w:noProof/>
                <w:sz w:val="22"/>
              </w:rPr>
              <w:tab/>
            </w:r>
            <w:r w:rsidR="00927F62" w:rsidRPr="00553DE2">
              <w:rPr>
                <w:rStyle w:val="Hyperlink"/>
                <w:noProof/>
                <w:lang w:val="sr-Cyrl-RS"/>
              </w:rPr>
              <w:t>Хафова трансформација</w:t>
            </w:r>
            <w:r w:rsidR="00927F62">
              <w:rPr>
                <w:noProof/>
                <w:webHidden/>
              </w:rPr>
              <w:tab/>
            </w:r>
            <w:r w:rsidR="00927F62">
              <w:rPr>
                <w:noProof/>
                <w:webHidden/>
              </w:rPr>
              <w:fldChar w:fldCharType="begin"/>
            </w:r>
            <w:r w:rsidR="00927F62">
              <w:rPr>
                <w:noProof/>
                <w:webHidden/>
              </w:rPr>
              <w:instrText xml:space="preserve"> PAGEREF _Toc518151809 \h </w:instrText>
            </w:r>
            <w:r w:rsidR="00927F62">
              <w:rPr>
                <w:noProof/>
                <w:webHidden/>
              </w:rPr>
            </w:r>
            <w:r w:rsidR="00927F62">
              <w:rPr>
                <w:noProof/>
                <w:webHidden/>
              </w:rPr>
              <w:fldChar w:fldCharType="separate"/>
            </w:r>
            <w:r w:rsidR="00927F62">
              <w:rPr>
                <w:noProof/>
                <w:webHidden/>
              </w:rPr>
              <w:t>16</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10" w:history="1">
            <w:r w:rsidR="00927F62" w:rsidRPr="00553DE2">
              <w:rPr>
                <w:rStyle w:val="Hyperlink"/>
                <w:noProof/>
              </w:rPr>
              <w:t>4.</w:t>
            </w:r>
            <w:r w:rsidR="00927F62">
              <w:rPr>
                <w:rFonts w:asciiTheme="minorHAnsi" w:eastAsiaTheme="minorEastAsia" w:hAnsiTheme="minorHAnsi"/>
                <w:noProof/>
                <w:sz w:val="22"/>
              </w:rPr>
              <w:tab/>
            </w:r>
            <w:r w:rsidR="00927F62" w:rsidRPr="00553DE2">
              <w:rPr>
                <w:rStyle w:val="Hyperlink"/>
                <w:noProof/>
              </w:rPr>
              <w:t>Предлог решења</w:t>
            </w:r>
            <w:r w:rsidR="00927F62">
              <w:rPr>
                <w:noProof/>
                <w:webHidden/>
              </w:rPr>
              <w:tab/>
            </w:r>
            <w:r w:rsidR="00927F62">
              <w:rPr>
                <w:noProof/>
                <w:webHidden/>
              </w:rPr>
              <w:fldChar w:fldCharType="begin"/>
            </w:r>
            <w:r w:rsidR="00927F62">
              <w:rPr>
                <w:noProof/>
                <w:webHidden/>
              </w:rPr>
              <w:instrText xml:space="preserve"> PAGEREF _Toc518151810 \h </w:instrText>
            </w:r>
            <w:r w:rsidR="00927F62">
              <w:rPr>
                <w:noProof/>
                <w:webHidden/>
              </w:rPr>
            </w:r>
            <w:r w:rsidR="00927F62">
              <w:rPr>
                <w:noProof/>
                <w:webHidden/>
              </w:rPr>
              <w:fldChar w:fldCharType="separate"/>
            </w:r>
            <w:r w:rsidR="00927F62">
              <w:rPr>
                <w:noProof/>
                <w:webHidden/>
              </w:rPr>
              <w:t>17</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11" w:history="1">
            <w:r w:rsidR="00927F62" w:rsidRPr="00553DE2">
              <w:rPr>
                <w:rStyle w:val="Hyperlink"/>
                <w:noProof/>
              </w:rPr>
              <w:t>5.</w:t>
            </w:r>
            <w:r w:rsidR="00927F62">
              <w:rPr>
                <w:rFonts w:asciiTheme="minorHAnsi" w:eastAsiaTheme="minorEastAsia" w:hAnsiTheme="minorHAnsi"/>
                <w:noProof/>
                <w:sz w:val="22"/>
              </w:rPr>
              <w:tab/>
            </w:r>
            <w:r w:rsidR="00927F62" w:rsidRPr="00553DE2">
              <w:rPr>
                <w:rStyle w:val="Hyperlink"/>
                <w:noProof/>
              </w:rPr>
              <w:t>Имплементација решења</w:t>
            </w:r>
            <w:r w:rsidR="00927F62">
              <w:rPr>
                <w:noProof/>
                <w:webHidden/>
              </w:rPr>
              <w:tab/>
            </w:r>
            <w:r w:rsidR="00927F62">
              <w:rPr>
                <w:noProof/>
                <w:webHidden/>
              </w:rPr>
              <w:fldChar w:fldCharType="begin"/>
            </w:r>
            <w:r w:rsidR="00927F62">
              <w:rPr>
                <w:noProof/>
                <w:webHidden/>
              </w:rPr>
              <w:instrText xml:space="preserve"> PAGEREF _Toc518151811 \h </w:instrText>
            </w:r>
            <w:r w:rsidR="00927F62">
              <w:rPr>
                <w:noProof/>
                <w:webHidden/>
              </w:rPr>
            </w:r>
            <w:r w:rsidR="00927F62">
              <w:rPr>
                <w:noProof/>
                <w:webHidden/>
              </w:rPr>
              <w:fldChar w:fldCharType="separate"/>
            </w:r>
            <w:r w:rsidR="00927F62">
              <w:rPr>
                <w:noProof/>
                <w:webHidden/>
              </w:rPr>
              <w:t>18</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12" w:history="1">
            <w:r w:rsidR="00927F62" w:rsidRPr="00553DE2">
              <w:rPr>
                <w:rStyle w:val="Hyperlink"/>
                <w:noProof/>
              </w:rPr>
              <w:t>6.</w:t>
            </w:r>
            <w:r w:rsidR="00927F62">
              <w:rPr>
                <w:rFonts w:asciiTheme="minorHAnsi" w:eastAsiaTheme="minorEastAsia" w:hAnsiTheme="minorHAnsi"/>
                <w:noProof/>
                <w:sz w:val="22"/>
              </w:rPr>
              <w:tab/>
            </w:r>
            <w:r w:rsidR="00927F62" w:rsidRPr="00553DE2">
              <w:rPr>
                <w:rStyle w:val="Hyperlink"/>
                <w:noProof/>
              </w:rPr>
              <w:t>Закључак</w:t>
            </w:r>
            <w:r w:rsidR="00927F62">
              <w:rPr>
                <w:noProof/>
                <w:webHidden/>
              </w:rPr>
              <w:tab/>
            </w:r>
            <w:r w:rsidR="00927F62">
              <w:rPr>
                <w:noProof/>
                <w:webHidden/>
              </w:rPr>
              <w:fldChar w:fldCharType="begin"/>
            </w:r>
            <w:r w:rsidR="00927F62">
              <w:rPr>
                <w:noProof/>
                <w:webHidden/>
              </w:rPr>
              <w:instrText xml:space="preserve"> PAGEREF _Toc518151812 \h </w:instrText>
            </w:r>
            <w:r w:rsidR="00927F62">
              <w:rPr>
                <w:noProof/>
                <w:webHidden/>
              </w:rPr>
            </w:r>
            <w:r w:rsidR="00927F62">
              <w:rPr>
                <w:noProof/>
                <w:webHidden/>
              </w:rPr>
              <w:fldChar w:fldCharType="separate"/>
            </w:r>
            <w:r w:rsidR="00927F62">
              <w:rPr>
                <w:noProof/>
                <w:webHidden/>
              </w:rPr>
              <w:t>19</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13" w:history="1">
            <w:r w:rsidR="00927F62" w:rsidRPr="00553DE2">
              <w:rPr>
                <w:rStyle w:val="Hyperlink"/>
                <w:noProof/>
              </w:rPr>
              <w:t>Литература</w:t>
            </w:r>
            <w:r w:rsidR="00927F62">
              <w:rPr>
                <w:noProof/>
                <w:webHidden/>
              </w:rPr>
              <w:tab/>
            </w:r>
            <w:r w:rsidR="00927F62">
              <w:rPr>
                <w:noProof/>
                <w:webHidden/>
              </w:rPr>
              <w:fldChar w:fldCharType="begin"/>
            </w:r>
            <w:r w:rsidR="00927F62">
              <w:rPr>
                <w:noProof/>
                <w:webHidden/>
              </w:rPr>
              <w:instrText xml:space="preserve"> PAGEREF _Toc518151813 \h </w:instrText>
            </w:r>
            <w:r w:rsidR="00927F62">
              <w:rPr>
                <w:noProof/>
                <w:webHidden/>
              </w:rPr>
            </w:r>
            <w:r w:rsidR="00927F62">
              <w:rPr>
                <w:noProof/>
                <w:webHidden/>
              </w:rPr>
              <w:fldChar w:fldCharType="separate"/>
            </w:r>
            <w:r w:rsidR="00927F62">
              <w:rPr>
                <w:noProof/>
                <w:webHidden/>
              </w:rPr>
              <w:t>20</w:t>
            </w:r>
            <w:r w:rsidR="00927F62">
              <w:rPr>
                <w:noProof/>
                <w:webHidden/>
              </w:rPr>
              <w:fldChar w:fldCharType="end"/>
            </w:r>
          </w:hyperlink>
        </w:p>
        <w:p w:rsidR="00927F62" w:rsidRDefault="00AB4A5F">
          <w:pPr>
            <w:pStyle w:val="TOC1"/>
            <w:rPr>
              <w:rFonts w:asciiTheme="minorHAnsi" w:eastAsiaTheme="minorEastAsia" w:hAnsiTheme="minorHAnsi"/>
              <w:noProof/>
              <w:sz w:val="22"/>
            </w:rPr>
          </w:pPr>
          <w:hyperlink w:anchor="_Toc518151814" w:history="1">
            <w:r w:rsidR="00927F62" w:rsidRPr="00553DE2">
              <w:rPr>
                <w:rStyle w:val="Hyperlink"/>
                <w:noProof/>
              </w:rPr>
              <w:t xml:space="preserve">Прилог А: </w:t>
            </w:r>
            <w:r w:rsidR="00927F62" w:rsidRPr="00553DE2">
              <w:rPr>
                <w:rStyle w:val="Hyperlink"/>
                <w:i/>
                <w:noProof/>
              </w:rPr>
              <w:t xml:space="preserve">Makefile </w:t>
            </w:r>
            <w:r w:rsidR="00927F62" w:rsidRPr="00553DE2">
              <w:rPr>
                <w:rStyle w:val="Hyperlink"/>
                <w:noProof/>
              </w:rPr>
              <w:t>за превођење апликације</w:t>
            </w:r>
            <w:r w:rsidR="00927F62">
              <w:rPr>
                <w:noProof/>
                <w:webHidden/>
              </w:rPr>
              <w:tab/>
            </w:r>
            <w:r w:rsidR="00927F62">
              <w:rPr>
                <w:noProof/>
                <w:webHidden/>
              </w:rPr>
              <w:fldChar w:fldCharType="begin"/>
            </w:r>
            <w:r w:rsidR="00927F62">
              <w:rPr>
                <w:noProof/>
                <w:webHidden/>
              </w:rPr>
              <w:instrText xml:space="preserve"> PAGEREF _Toc518151814 \h </w:instrText>
            </w:r>
            <w:r w:rsidR="00927F62">
              <w:rPr>
                <w:noProof/>
                <w:webHidden/>
              </w:rPr>
            </w:r>
            <w:r w:rsidR="00927F62">
              <w:rPr>
                <w:noProof/>
                <w:webHidden/>
              </w:rPr>
              <w:fldChar w:fldCharType="separate"/>
            </w:r>
            <w:r w:rsidR="00927F62">
              <w:rPr>
                <w:noProof/>
                <w:webHidden/>
              </w:rPr>
              <w:t>21</w:t>
            </w:r>
            <w:r w:rsidR="00927F62">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2" w:name="_Toc461390089"/>
      <w:bookmarkStart w:id="43" w:name="_Toc461451738"/>
      <w:bookmarkStart w:id="44" w:name="_Toc461451827"/>
      <w:bookmarkStart w:id="45" w:name="_Toc461493640"/>
      <w:bookmarkStart w:id="46" w:name="_Toc515925005"/>
      <w:bookmarkStart w:id="47" w:name="_Toc516752821"/>
      <w:bookmarkStart w:id="48" w:name="_Toc516776312"/>
      <w:bookmarkStart w:id="49" w:name="_Toc516776369"/>
      <w:bookmarkStart w:id="50" w:name="_Toc517041767"/>
      <w:bookmarkStart w:id="51" w:name="_Toc518151801"/>
      <w:r w:rsidR="00DF16AA">
        <w:lastRenderedPageBreak/>
        <w:t>Листа симбола</w:t>
      </w:r>
      <w:bookmarkEnd w:id="42"/>
      <w:bookmarkEnd w:id="43"/>
      <w:bookmarkEnd w:id="44"/>
      <w:bookmarkEnd w:id="45"/>
      <w:bookmarkEnd w:id="46"/>
      <w:bookmarkEnd w:id="47"/>
      <w:bookmarkEnd w:id="48"/>
      <w:bookmarkEnd w:id="49"/>
      <w:bookmarkEnd w:id="50"/>
      <w:bookmarkEnd w:id="51"/>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proofErr w:type="gramStart"/>
      <w:r>
        <w:t>g</w:t>
      </w:r>
      <w:proofErr w:type="gramEnd"/>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proofErr w:type="gramStart"/>
      <w:r>
        <w:t>gtkmm</w:t>
      </w:r>
      <w:proofErr w:type="gramEnd"/>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52" w:name="_Toc518151802"/>
      <w:r>
        <w:lastRenderedPageBreak/>
        <w:t>Увод</w:t>
      </w:r>
      <w:bookmarkEnd w:id="52"/>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53" w:name="_Toc518151803"/>
      <w:r>
        <w:rPr>
          <w:lang w:val="sr-Cyrl-RS"/>
        </w:rPr>
        <w:lastRenderedPageBreak/>
        <w:t>Системи</w:t>
      </w:r>
      <w:r w:rsidR="00F71AA5">
        <w:rPr>
          <w:lang w:val="sr-Cyrl-RS"/>
        </w:rPr>
        <w:t xml:space="preserve"> за напредну помоћ возачу</w:t>
      </w:r>
      <w:bookmarkEnd w:id="53"/>
    </w:p>
    <w:p w:rsidR="00A25A01" w:rsidRPr="00A25A01" w:rsidRDefault="00A25A01" w:rsidP="00A25A01"/>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934F31">
        <w:rPr>
          <w:lang w:val="sr-Cyrl-RS"/>
        </w:rPr>
        <w:t xml:space="preserve">уграђених рачунасрких система (енгл. </w:t>
      </w:r>
      <w:r w:rsidR="00934F31">
        <w:rPr>
          <w:lang w:val="sr-Latn-RS"/>
        </w:rPr>
        <w:t>e</w:t>
      </w:r>
      <w:r w:rsidR="00934F31">
        <w:rPr>
          <w:i/>
          <w:lang w:val="sr-Latn-RS"/>
        </w:rPr>
        <w:t>mbedded systems</w:t>
      </w:r>
      <w:r w:rsidR="00934F31">
        <w:rPr>
          <w:lang w:val="sr-Cyrl-RS"/>
        </w:rPr>
        <w:t>) и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Уколико има потребе, ADAS упозорава возача на могуће опасности. Имајући ово у виду, јасно је да алгоритми система за напредну помоћ возачу</w:t>
      </w:r>
      <w:bookmarkStart w:id="54" w:name="_GoBack"/>
      <w:bookmarkEnd w:id="54"/>
      <w:r w:rsidR="00BF4F07">
        <w:rPr>
          <w:lang w:val="sr-Cyrl-RS"/>
        </w:rPr>
        <w:t xml:space="preserve"> морају бити поуздани и ефикасни.</w:t>
      </w:r>
    </w:p>
    <w:p w:rsidR="00BF4F07" w:rsidRDefault="00BF4F07" w:rsidP="005877B5">
      <w:pPr>
        <w:rPr>
          <w:lang w:val="sr-Cyrl-RS"/>
        </w:rPr>
      </w:pPr>
    </w:p>
    <w:p w:rsidR="00BF4F07" w:rsidRDefault="00BF4F07" w:rsidP="005877B5">
      <w:pPr>
        <w:rPr>
          <w:lang w:val="sr-Cyrl-RS"/>
        </w:rPr>
      </w:pPr>
    </w:p>
    <w:p w:rsidR="00A13E4A" w:rsidRDefault="00AB4A5F" w:rsidP="005877B5">
      <w:pPr>
        <w:rPr>
          <w:lang w:val="sr-Cyrl-RS"/>
        </w:rPr>
      </w:pPr>
      <w:r>
        <w:rPr>
          <w:lang w:val="sr-Cyrl-RS"/>
        </w:rPr>
        <w:t>Са инжењерске тачке г</w:t>
      </w:r>
      <w:r w:rsidR="00A13E4A">
        <w:rPr>
          <w:lang w:val="sr-Cyrl-RS"/>
        </w:rPr>
        <w:t xml:space="preserve">обрада </w:t>
      </w:r>
      <w:r w:rsidR="00863688">
        <w:rPr>
          <w:lang w:val="sr-Cyrl-RS"/>
        </w:rPr>
        <w:t xml:space="preserve">сигнала у реалном времену и доношење закључка на. Сигнали које ови системи обрађују долазе са многобројних сензора </w:t>
      </w:r>
    </w:p>
    <w:p w:rsidR="00A13E4A" w:rsidRDefault="00A13E4A" w:rsidP="005877B5">
      <w:pPr>
        <w:rPr>
          <w:lang w:val="sr-Cyrl-RS"/>
        </w:rPr>
      </w:pPr>
    </w:p>
    <w:p w:rsidR="00A13E4A" w:rsidRDefault="00A13E4A" w:rsidP="005877B5">
      <w:pPr>
        <w:rPr>
          <w:lang w:val="sr-Cyrl-RS"/>
        </w:rPr>
      </w:pPr>
    </w:p>
    <w:p w:rsidR="00F0342C" w:rsidRDefault="0060087F" w:rsidP="00AB4A5F">
      <w:r>
        <w:rPr>
          <w:lang w:val="sr-Cyrl-RS"/>
        </w:rPr>
        <w:t xml:space="preserve"> </w:t>
      </w:r>
      <w:proofErr w:type="gramStart"/>
      <w:r w:rsidRPr="0060087F">
        <w:t>ADAS</w:t>
      </w:r>
      <w:r>
        <w:rPr>
          <w:lang w:val="sr-Cyrl-RS"/>
        </w:rPr>
        <w:t xml:space="preserve"> системи састоје се од великог броја сензора и радара.</w:t>
      </w:r>
      <w:proofErr w:type="gramEnd"/>
      <w:r>
        <w:rPr>
          <w:lang w:val="sr-Cyrl-RS"/>
        </w:rPr>
        <w:t xml:space="preserve"> Када су сензори у питању предњаче видео камере, термалне камере и ултразвучни сензори.</w:t>
      </w:r>
      <w:r w:rsidR="00F0342C">
        <w:br w:type="page"/>
      </w:r>
    </w:p>
    <w:p w:rsidR="00005520" w:rsidRPr="00DE47CE" w:rsidRDefault="008B4AB2" w:rsidP="00F35E42">
      <w:pPr>
        <w:pStyle w:val="Heading1"/>
        <w:numPr>
          <w:ilvl w:val="0"/>
          <w:numId w:val="1"/>
        </w:numPr>
      </w:pPr>
      <w:bookmarkStart w:id="55" w:name="_Toc518151804"/>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55"/>
    </w:p>
    <w:p w:rsidR="00005520" w:rsidRDefault="00005520" w:rsidP="00A10EAA">
      <w:pPr>
        <w:ind w:firstLine="0"/>
      </w:pPr>
    </w:p>
    <w:p w:rsidR="00A10EAA" w:rsidRPr="00724FB4" w:rsidRDefault="00A10EAA" w:rsidP="00A10EAA">
      <w:pPr>
        <w:ind w:firstLine="0"/>
      </w:pPr>
    </w:p>
    <w:p w:rsidR="009A7863" w:rsidRDefault="00715CF8" w:rsidP="004D24BB">
      <w:proofErr w:type="gramStart"/>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w:t>
      </w:r>
      <w:proofErr w:type="gramEnd"/>
      <w:r w:rsidR="000B76A1">
        <w:rPr>
          <w:lang w:val="sr-Cyrl-RS"/>
        </w:rPr>
        <w:t xml:space="preserve">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6" w:name="_Toc518151805"/>
      <w:r w:rsidR="009E485E">
        <w:rPr>
          <w:lang w:val="sr-Cyrl-RS"/>
        </w:rPr>
        <w:t>Представљање слика</w:t>
      </w:r>
      <w:bookmarkEnd w:id="56"/>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7" w:name="_Toc518151806"/>
      <w:r>
        <w:rPr>
          <w:lang w:val="sr-Cyrl-RS"/>
        </w:rPr>
        <w:t>3.1.1. Вредносна квантизација</w:t>
      </w:r>
      <w:r w:rsidR="00A975FC">
        <w:rPr>
          <w:lang w:val="sr-Cyrl-RS"/>
        </w:rPr>
        <w:t xml:space="preserve"> и системи боја</w:t>
      </w:r>
      <w:bookmarkEnd w:id="57"/>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1"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2"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3"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4">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8" w:name="_Toc518151807"/>
      <w:r>
        <w:rPr>
          <w:lang w:val="sr-Cyrl-RS"/>
        </w:rPr>
        <w:t>3.1.2. Просторна квантизација</w:t>
      </w:r>
      <w:bookmarkEnd w:id="58"/>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9" w:name="_Toc518151808"/>
      <w:r w:rsidR="009E485E">
        <w:rPr>
          <w:lang w:val="sr-Cyrl-RS"/>
        </w:rPr>
        <w:t xml:space="preserve">Канијев </w:t>
      </w:r>
      <w:r w:rsidR="003A24AC">
        <w:rPr>
          <w:lang w:val="sr-Cyrl-RS"/>
        </w:rPr>
        <w:t>детектор ивица</w:t>
      </w:r>
      <w:bookmarkEnd w:id="59"/>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8">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9">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6F1306" w:rsidP="006F1306">
      <w:pPr>
        <w:rPr>
          <w:lang w:val="sr-Cyrl-RS"/>
        </w:rPr>
      </w:pPr>
      <w:r>
        <w:rPr>
          <w:lang w:val="sr-Cyrl-RS"/>
        </w:rPr>
        <w:t>Овде треба да стоји барем још пар реченица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0">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E485E">
      <w:pPr>
        <w:pStyle w:val="Heading2"/>
        <w:numPr>
          <w:ilvl w:val="1"/>
          <w:numId w:val="1"/>
        </w:numPr>
      </w:pPr>
      <w:r>
        <w:rPr>
          <w:lang w:val="sr-Cyrl-RS"/>
        </w:rPr>
        <w:t xml:space="preserve"> </w:t>
      </w:r>
      <w:bookmarkStart w:id="60" w:name="_Toc518151809"/>
      <w:r w:rsidR="009E485E">
        <w:rPr>
          <w:lang w:val="sr-Cyrl-RS"/>
        </w:rPr>
        <w:t>Хафова трансформација</w:t>
      </w:r>
      <w:bookmarkEnd w:id="60"/>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30614B" w:rsidRPr="0030614B">
        <w:rPr>
          <w:i/>
          <w:lang w:val="sr-Cyrl-RS"/>
        </w:rPr>
        <w:t>Richard  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simplePos x="0" y="0"/>
            <wp:positionH relativeFrom="column">
              <wp:posOffset>809625</wp:posOffset>
            </wp:positionH>
            <wp:positionV relativeFrom="paragraph">
              <wp:posOffset>2886075</wp:posOffset>
            </wp:positionV>
            <wp:extent cx="4314825" cy="21570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a:blip r:embed="rId23">
                      <a:extLst>
                        <a:ext uri="{28A0092B-C50C-407E-A947-70E740481C1C}">
                          <a14:useLocalDpi xmlns:a14="http://schemas.microsoft.com/office/drawing/2010/main" val="0"/>
                        </a:ext>
                      </a:extLst>
                    </a:blip>
                    <a:stretch>
                      <a:fillRect/>
                    </a:stretch>
                  </pic:blipFill>
                  <pic:spPr>
                    <a:xfrm>
                      <a:off x="0" y="0"/>
                      <a:ext cx="4314825" cy="2157095"/>
                    </a:xfrm>
                    <a:prstGeom prst="rect">
                      <a:avLst/>
                    </a:prstGeom>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E6642A" w:rsidRPr="0006480A" w:rsidRDefault="0047456E" w:rsidP="00F329BF">
      <w:pPr>
        <w:rPr>
          <w:rFonts w:eastAsiaTheme="minorEastAsia"/>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F4770A">
        <w:rPr>
          <w:rFonts w:eastAsiaTheme="minorEastAsia"/>
          <w:lang w:val="sr-Cyrl-RS"/>
        </w:rPr>
        <w:t xml:space="preserve"> Утицај промене вредносри прослеђених аргумената приказан је на слици ФФ.</w:t>
      </w:r>
      <w:r w:rsidR="0006480A">
        <w:rPr>
          <w:rFonts w:eastAsiaTheme="minorEastAsia"/>
          <w:lang w:val="sr-Cyrl-RS"/>
        </w:rPr>
        <w:t xml:space="preserve"> </w:t>
      </w:r>
      <w:r w:rsidR="0006480A">
        <w:rPr>
          <w:rFonts w:eastAsiaTheme="minorEastAsia"/>
        </w:rPr>
        <w:t>[9]</w:t>
      </w:r>
    </w:p>
    <w:p w:rsidR="00B232B4" w:rsidRPr="00F4770A" w:rsidRDefault="00B232B4" w:rsidP="00F329BF">
      <w:pPr>
        <w:rPr>
          <w:lang w:val="sr-Cyrl-RS"/>
        </w:rPr>
      </w:pPr>
      <w:r>
        <w:br w:type="page"/>
      </w:r>
    </w:p>
    <w:p w:rsidR="00F34F65" w:rsidRDefault="00F34F65" w:rsidP="00F35E42">
      <w:pPr>
        <w:pStyle w:val="Heading1"/>
        <w:numPr>
          <w:ilvl w:val="0"/>
          <w:numId w:val="1"/>
        </w:numPr>
      </w:pPr>
      <w:bookmarkStart w:id="61" w:name="_Toc518151810"/>
      <w:r>
        <w:lastRenderedPageBreak/>
        <w:t>Предлог решења</w:t>
      </w:r>
      <w:bookmarkEnd w:id="61"/>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r>
        <w:t>Имплементација</w:t>
      </w:r>
      <w:r w:rsidR="000C5BFE">
        <w:t xml:space="preserve"> решења</w:t>
      </w:r>
      <w:bookmarkEnd w:id="62"/>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r>
        <w:lastRenderedPageBreak/>
        <w:t>Закључак</w:t>
      </w:r>
      <w:bookmarkEnd w:id="63"/>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r>
        <w:lastRenderedPageBreak/>
        <w:t>Литература</w:t>
      </w:r>
      <w:bookmarkEnd w:id="64"/>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24"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25"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26"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27"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8"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9"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30"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1"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32"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 xml:space="preserve">What’s The Difference </w:t>
      </w:r>
      <w:proofErr w:type="gramStart"/>
      <w:r w:rsidRPr="002743DF">
        <w:rPr>
          <w:bCs/>
          <w:i/>
        </w:rPr>
        <w:t>Between ZigBee And</w:t>
      </w:r>
      <w:proofErr w:type="gramEnd"/>
      <w:r w:rsidRPr="002743DF">
        <w:rPr>
          <w:bCs/>
          <w:i/>
        </w:rPr>
        <w:t xml:space="preserve">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33"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r>
        <w:lastRenderedPageBreak/>
        <w:t>Прилог А</w:t>
      </w:r>
      <w:r w:rsidR="00607337">
        <w:t xml:space="preserve">: </w:t>
      </w:r>
      <w:r w:rsidR="00607337">
        <w:rPr>
          <w:i/>
        </w:rPr>
        <w:t xml:space="preserve">Makefile </w:t>
      </w:r>
      <w:r w:rsidR="00607337">
        <w:t>за превођење апликације</w:t>
      </w:r>
      <w:bookmarkEnd w:id="65"/>
    </w:p>
    <w:p w:rsidR="00E9572E" w:rsidRDefault="00E9572E" w:rsidP="00E9572E"/>
    <w:p w:rsidR="00E9572E" w:rsidRDefault="00E9572E" w:rsidP="00E9572E"/>
    <w:p w:rsidR="00772221" w:rsidRDefault="00CD00B4" w:rsidP="00E9572E">
      <w:proofErr w:type="gramStart"/>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рачунару.</w:t>
      </w:r>
      <w:proofErr w:type="gramEnd"/>
      <w:r w:rsidR="007D5EF9">
        <w:t xml:space="preserve"> </w:t>
      </w:r>
      <w:proofErr w:type="gramStart"/>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w:t>
      </w:r>
      <w:proofErr w:type="gramEnd"/>
      <w:r w:rsidR="00BA477E">
        <w:t xml:space="preserve">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proofErr w:type="gramStart"/>
      <w:r w:rsidR="00772221">
        <w:rPr>
          <w:rFonts w:cs="Courier New"/>
        </w:rPr>
        <w:t>У оба случаја неопходно је да радни фолдер терминала буде фолдер у коме се налази изворни код апликације.</w:t>
      </w:r>
      <w:proofErr w:type="gramEnd"/>
      <w:r w:rsidR="00772221">
        <w:rPr>
          <w:rFonts w:cs="Courier New"/>
        </w:rPr>
        <w:t xml:space="preserve">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25A3" w:rsidRDefault="005525A3" w:rsidP="00E401E0">
      <w:r>
        <w:separator/>
      </w:r>
    </w:p>
  </w:endnote>
  <w:endnote w:type="continuationSeparator" w:id="0">
    <w:p w:rsidR="005525A3" w:rsidRDefault="005525A3"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AB4A5F" w:rsidRDefault="00AB4A5F">
        <w:pPr>
          <w:pStyle w:val="Footer"/>
          <w:jc w:val="center"/>
        </w:pPr>
        <w:r>
          <w:fldChar w:fldCharType="begin"/>
        </w:r>
        <w:r>
          <w:instrText xml:space="preserve"> PAGE   \* MERGEFORMAT </w:instrText>
        </w:r>
        <w:r>
          <w:fldChar w:fldCharType="separate"/>
        </w:r>
        <w:r w:rsidR="00BF4F07">
          <w:rPr>
            <w:noProof/>
          </w:rPr>
          <w:t>7</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4A5F" w:rsidRPr="00E401E0" w:rsidRDefault="00AB4A5F" w:rsidP="00E401E0">
    <w:pPr>
      <w:pStyle w:val="Footer"/>
      <w:jc w:val="center"/>
      <w:rPr>
        <w:sz w:val="36"/>
      </w:rPr>
    </w:pPr>
    <w:r w:rsidRPr="00E401E0">
      <w:rPr>
        <w:sz w:val="36"/>
      </w:rPr>
      <w:t>Београд</w:t>
    </w:r>
  </w:p>
  <w:p w:rsidR="00AB4A5F" w:rsidRPr="00E401E0" w:rsidRDefault="00AB4A5F"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25A3" w:rsidRDefault="005525A3" w:rsidP="00E401E0">
      <w:r>
        <w:separator/>
      </w:r>
    </w:p>
  </w:footnote>
  <w:footnote w:type="continuationSeparator" w:id="0">
    <w:p w:rsidR="005525A3" w:rsidRDefault="005525A3"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5778"/>
    <w:rsid w:val="00026032"/>
    <w:rsid w:val="00030667"/>
    <w:rsid w:val="00031066"/>
    <w:rsid w:val="00031D83"/>
    <w:rsid w:val="000321AB"/>
    <w:rsid w:val="0003230D"/>
    <w:rsid w:val="00034148"/>
    <w:rsid w:val="00034805"/>
    <w:rsid w:val="00040A36"/>
    <w:rsid w:val="000475A3"/>
    <w:rsid w:val="00050CC8"/>
    <w:rsid w:val="0005267F"/>
    <w:rsid w:val="00052816"/>
    <w:rsid w:val="000546A6"/>
    <w:rsid w:val="0005660F"/>
    <w:rsid w:val="00056703"/>
    <w:rsid w:val="00060A99"/>
    <w:rsid w:val="000623E6"/>
    <w:rsid w:val="0006480A"/>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42A5"/>
    <w:rsid w:val="000A5A94"/>
    <w:rsid w:val="000A5ECA"/>
    <w:rsid w:val="000B3D45"/>
    <w:rsid w:val="000B52E4"/>
    <w:rsid w:val="000B6A75"/>
    <w:rsid w:val="000B76A1"/>
    <w:rsid w:val="000C006B"/>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470C"/>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43C0"/>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C6F0F"/>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18BF"/>
    <w:rsid w:val="00204E71"/>
    <w:rsid w:val="00205591"/>
    <w:rsid w:val="00205776"/>
    <w:rsid w:val="00206F8E"/>
    <w:rsid w:val="00214DF4"/>
    <w:rsid w:val="0021602B"/>
    <w:rsid w:val="002164E8"/>
    <w:rsid w:val="00216D83"/>
    <w:rsid w:val="0021751A"/>
    <w:rsid w:val="00221CB8"/>
    <w:rsid w:val="00224131"/>
    <w:rsid w:val="0022518B"/>
    <w:rsid w:val="00225844"/>
    <w:rsid w:val="002304AF"/>
    <w:rsid w:val="00233575"/>
    <w:rsid w:val="00234A47"/>
    <w:rsid w:val="002361A0"/>
    <w:rsid w:val="00237962"/>
    <w:rsid w:val="00240137"/>
    <w:rsid w:val="002421F1"/>
    <w:rsid w:val="002434A5"/>
    <w:rsid w:val="00244121"/>
    <w:rsid w:val="0024524C"/>
    <w:rsid w:val="00245542"/>
    <w:rsid w:val="002554DB"/>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8769B"/>
    <w:rsid w:val="00291B59"/>
    <w:rsid w:val="00292793"/>
    <w:rsid w:val="0029500C"/>
    <w:rsid w:val="002964DE"/>
    <w:rsid w:val="002965B8"/>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0614B"/>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1A6D"/>
    <w:rsid w:val="00362717"/>
    <w:rsid w:val="00362E2D"/>
    <w:rsid w:val="003657D2"/>
    <w:rsid w:val="003702C6"/>
    <w:rsid w:val="00371E74"/>
    <w:rsid w:val="00371FAE"/>
    <w:rsid w:val="0037226F"/>
    <w:rsid w:val="003729B4"/>
    <w:rsid w:val="003765DE"/>
    <w:rsid w:val="00376FF8"/>
    <w:rsid w:val="00383AB1"/>
    <w:rsid w:val="00385E6C"/>
    <w:rsid w:val="00385FBA"/>
    <w:rsid w:val="0039064E"/>
    <w:rsid w:val="00393813"/>
    <w:rsid w:val="0039441B"/>
    <w:rsid w:val="00394818"/>
    <w:rsid w:val="003964DB"/>
    <w:rsid w:val="0039715D"/>
    <w:rsid w:val="00397CBC"/>
    <w:rsid w:val="003A0860"/>
    <w:rsid w:val="003A1C7A"/>
    <w:rsid w:val="003A24AC"/>
    <w:rsid w:val="003A2798"/>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168C"/>
    <w:rsid w:val="003E2D8F"/>
    <w:rsid w:val="003E6019"/>
    <w:rsid w:val="003E766B"/>
    <w:rsid w:val="003E7AA0"/>
    <w:rsid w:val="003E7C70"/>
    <w:rsid w:val="003F0668"/>
    <w:rsid w:val="003F0E04"/>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1543C"/>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456E"/>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47E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93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7EE"/>
    <w:rsid w:val="005509E2"/>
    <w:rsid w:val="005525A3"/>
    <w:rsid w:val="0055359E"/>
    <w:rsid w:val="00554CFF"/>
    <w:rsid w:val="005555DC"/>
    <w:rsid w:val="0055587E"/>
    <w:rsid w:val="00555C8B"/>
    <w:rsid w:val="00556B35"/>
    <w:rsid w:val="00556BBA"/>
    <w:rsid w:val="00556E81"/>
    <w:rsid w:val="00562980"/>
    <w:rsid w:val="005639B5"/>
    <w:rsid w:val="00564974"/>
    <w:rsid w:val="00572960"/>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A674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4DE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3696"/>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1306"/>
    <w:rsid w:val="006F3236"/>
    <w:rsid w:val="006F67FB"/>
    <w:rsid w:val="006F72F5"/>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34E7"/>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75265"/>
    <w:rsid w:val="00781006"/>
    <w:rsid w:val="00783156"/>
    <w:rsid w:val="00783233"/>
    <w:rsid w:val="00783B24"/>
    <w:rsid w:val="00783D79"/>
    <w:rsid w:val="00784352"/>
    <w:rsid w:val="00785128"/>
    <w:rsid w:val="00785F17"/>
    <w:rsid w:val="007866CA"/>
    <w:rsid w:val="0078689B"/>
    <w:rsid w:val="0079021F"/>
    <w:rsid w:val="00790AC4"/>
    <w:rsid w:val="00790BDF"/>
    <w:rsid w:val="00790FC7"/>
    <w:rsid w:val="007965BC"/>
    <w:rsid w:val="00796BAB"/>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56D3"/>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34A19"/>
    <w:rsid w:val="00845441"/>
    <w:rsid w:val="00845C8A"/>
    <w:rsid w:val="00847629"/>
    <w:rsid w:val="008509F3"/>
    <w:rsid w:val="00851415"/>
    <w:rsid w:val="00854BA1"/>
    <w:rsid w:val="008553BE"/>
    <w:rsid w:val="0085767E"/>
    <w:rsid w:val="00861442"/>
    <w:rsid w:val="008620A6"/>
    <w:rsid w:val="00863688"/>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597D"/>
    <w:rsid w:val="008B63A2"/>
    <w:rsid w:val="008C0ABB"/>
    <w:rsid w:val="008C28EF"/>
    <w:rsid w:val="008C52D8"/>
    <w:rsid w:val="008C59DA"/>
    <w:rsid w:val="008D0139"/>
    <w:rsid w:val="008D367B"/>
    <w:rsid w:val="008D59B3"/>
    <w:rsid w:val="008D619C"/>
    <w:rsid w:val="008D7252"/>
    <w:rsid w:val="008D7AFE"/>
    <w:rsid w:val="008E020F"/>
    <w:rsid w:val="008E13E9"/>
    <w:rsid w:val="008E25F3"/>
    <w:rsid w:val="008E35AA"/>
    <w:rsid w:val="008E67B1"/>
    <w:rsid w:val="008E6842"/>
    <w:rsid w:val="008E7143"/>
    <w:rsid w:val="008F0CDA"/>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4F31"/>
    <w:rsid w:val="00936A31"/>
    <w:rsid w:val="00940A72"/>
    <w:rsid w:val="00951CC6"/>
    <w:rsid w:val="00952793"/>
    <w:rsid w:val="00953420"/>
    <w:rsid w:val="009538A4"/>
    <w:rsid w:val="009579D3"/>
    <w:rsid w:val="00961168"/>
    <w:rsid w:val="00961E19"/>
    <w:rsid w:val="00967E1F"/>
    <w:rsid w:val="00972CB2"/>
    <w:rsid w:val="00973079"/>
    <w:rsid w:val="00973DC6"/>
    <w:rsid w:val="00973E20"/>
    <w:rsid w:val="0097577C"/>
    <w:rsid w:val="009757C2"/>
    <w:rsid w:val="00976A4E"/>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A1A"/>
    <w:rsid w:val="009E0519"/>
    <w:rsid w:val="009E083F"/>
    <w:rsid w:val="009E0DB7"/>
    <w:rsid w:val="009E17E4"/>
    <w:rsid w:val="009E1F79"/>
    <w:rsid w:val="009E2812"/>
    <w:rsid w:val="009E485E"/>
    <w:rsid w:val="009E50EE"/>
    <w:rsid w:val="009E60F1"/>
    <w:rsid w:val="009E7953"/>
    <w:rsid w:val="009F11C1"/>
    <w:rsid w:val="009F20ED"/>
    <w:rsid w:val="009F33C4"/>
    <w:rsid w:val="009F6033"/>
    <w:rsid w:val="00A007B1"/>
    <w:rsid w:val="00A00DD8"/>
    <w:rsid w:val="00A025CC"/>
    <w:rsid w:val="00A03901"/>
    <w:rsid w:val="00A03946"/>
    <w:rsid w:val="00A0555C"/>
    <w:rsid w:val="00A05C24"/>
    <w:rsid w:val="00A06A26"/>
    <w:rsid w:val="00A10EAA"/>
    <w:rsid w:val="00A12B95"/>
    <w:rsid w:val="00A13E4A"/>
    <w:rsid w:val="00A14173"/>
    <w:rsid w:val="00A1419C"/>
    <w:rsid w:val="00A16547"/>
    <w:rsid w:val="00A17463"/>
    <w:rsid w:val="00A17579"/>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22A5"/>
    <w:rsid w:val="00A72550"/>
    <w:rsid w:val="00A72821"/>
    <w:rsid w:val="00A73678"/>
    <w:rsid w:val="00A74C97"/>
    <w:rsid w:val="00A75ED6"/>
    <w:rsid w:val="00A77379"/>
    <w:rsid w:val="00A77846"/>
    <w:rsid w:val="00A7789E"/>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E0291"/>
    <w:rsid w:val="00AE1674"/>
    <w:rsid w:val="00AE6186"/>
    <w:rsid w:val="00AF18C3"/>
    <w:rsid w:val="00AF5E34"/>
    <w:rsid w:val="00AF696C"/>
    <w:rsid w:val="00AF69FD"/>
    <w:rsid w:val="00AF6E31"/>
    <w:rsid w:val="00B01AFA"/>
    <w:rsid w:val="00B049A9"/>
    <w:rsid w:val="00B05DFE"/>
    <w:rsid w:val="00B05F23"/>
    <w:rsid w:val="00B06CAD"/>
    <w:rsid w:val="00B1180A"/>
    <w:rsid w:val="00B215EE"/>
    <w:rsid w:val="00B21738"/>
    <w:rsid w:val="00B21A40"/>
    <w:rsid w:val="00B232B4"/>
    <w:rsid w:val="00B24F55"/>
    <w:rsid w:val="00B3305F"/>
    <w:rsid w:val="00B331BD"/>
    <w:rsid w:val="00B3349C"/>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24FD"/>
    <w:rsid w:val="00BD5E6B"/>
    <w:rsid w:val="00BE243A"/>
    <w:rsid w:val="00BE312C"/>
    <w:rsid w:val="00BF0367"/>
    <w:rsid w:val="00BF094C"/>
    <w:rsid w:val="00BF4F07"/>
    <w:rsid w:val="00C020CF"/>
    <w:rsid w:val="00C04C14"/>
    <w:rsid w:val="00C05B33"/>
    <w:rsid w:val="00C10144"/>
    <w:rsid w:val="00C12DAA"/>
    <w:rsid w:val="00C13CAB"/>
    <w:rsid w:val="00C1412A"/>
    <w:rsid w:val="00C1432E"/>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7C6"/>
    <w:rsid w:val="00C71DCF"/>
    <w:rsid w:val="00C73764"/>
    <w:rsid w:val="00C75D7D"/>
    <w:rsid w:val="00C802A2"/>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0674D"/>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4548"/>
    <w:rsid w:val="00D75037"/>
    <w:rsid w:val="00D77414"/>
    <w:rsid w:val="00D80C4C"/>
    <w:rsid w:val="00D81513"/>
    <w:rsid w:val="00D8233A"/>
    <w:rsid w:val="00D8265A"/>
    <w:rsid w:val="00D82F27"/>
    <w:rsid w:val="00D834AD"/>
    <w:rsid w:val="00D83E57"/>
    <w:rsid w:val="00D85FFC"/>
    <w:rsid w:val="00D876A6"/>
    <w:rsid w:val="00D92BCA"/>
    <w:rsid w:val="00D94900"/>
    <w:rsid w:val="00D9490E"/>
    <w:rsid w:val="00D94AE4"/>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1458"/>
    <w:rsid w:val="00DE29C5"/>
    <w:rsid w:val="00DE47CE"/>
    <w:rsid w:val="00DE4BD4"/>
    <w:rsid w:val="00DE4E45"/>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03C"/>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642A"/>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4A69"/>
    <w:rsid w:val="00F057BA"/>
    <w:rsid w:val="00F05A27"/>
    <w:rsid w:val="00F062B5"/>
    <w:rsid w:val="00F065FE"/>
    <w:rsid w:val="00F1390E"/>
    <w:rsid w:val="00F14EAE"/>
    <w:rsid w:val="00F2035D"/>
    <w:rsid w:val="00F275B0"/>
    <w:rsid w:val="00F277CD"/>
    <w:rsid w:val="00F32575"/>
    <w:rsid w:val="00F329BF"/>
    <w:rsid w:val="00F33AD1"/>
    <w:rsid w:val="00F34F65"/>
    <w:rsid w:val="00F35E42"/>
    <w:rsid w:val="00F369FD"/>
    <w:rsid w:val="00F3715B"/>
    <w:rsid w:val="00F375A6"/>
    <w:rsid w:val="00F40344"/>
    <w:rsid w:val="00F40F45"/>
    <w:rsid w:val="00F4338D"/>
    <w:rsid w:val="00F47109"/>
    <w:rsid w:val="00F4770A"/>
    <w:rsid w:val="00F50D57"/>
    <w:rsid w:val="00F535C8"/>
    <w:rsid w:val="00F536AB"/>
    <w:rsid w:val="00F53F22"/>
    <w:rsid w:val="00F55B14"/>
    <w:rsid w:val="00F56E87"/>
    <w:rsid w:val="00F6014A"/>
    <w:rsid w:val="00F60606"/>
    <w:rsid w:val="00F63630"/>
    <w:rsid w:val="00F667A0"/>
    <w:rsid w:val="00F701D2"/>
    <w:rsid w:val="00F71000"/>
    <w:rsid w:val="00F71AA5"/>
    <w:rsid w:val="00F748B0"/>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443B"/>
    <w:rsid w:val="00FC514B"/>
    <w:rsid w:val="00FD0217"/>
    <w:rsid w:val="00FD30D8"/>
    <w:rsid w:val="00FE1685"/>
    <w:rsid w:val="00FE2D35"/>
    <w:rsid w:val="00FE3F78"/>
    <w:rsid w:val="00FE4CC6"/>
    <w:rsid w:val="00FE7DF5"/>
    <w:rsid w:val="00FF0207"/>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rt-rk.uns.ac.rs/sites/default/files/materijali/lab/uvod_0.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hivemq.com/blog/mqtt-essentials" TargetMode="External"/><Relationship Id="rId33" Type="http://schemas.openxmlformats.org/officeDocument/2006/relationships/hyperlink" Target="http://goo.gl/oKpY7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smarthomeusa.com/how-x10-work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obloliving.com" TargetMode="External"/><Relationship Id="rId32" Type="http://schemas.openxmlformats.org/officeDocument/2006/relationships/hyperlink" Target="http://z-wavealliance.org/about_z-wave_technology"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gnome.org/gtkmm-tutorial/stable/index.html.en"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www.cnet.com/news/smart-home-buying-guide-home-automation"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pocoproject.org/documentation" TargetMode="External"/><Relationship Id="rId30" Type="http://schemas.openxmlformats.org/officeDocument/2006/relationships/hyperlink" Target="http://www.cs.colby.edu/maxwell/courses/tutorials/maketutor"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5D4E36A-A8C6-417C-9894-A71163E8B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15503</TotalTime>
  <Pages>23</Pages>
  <Words>4159</Words>
  <Characters>23711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27815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Windows User</cp:lastModifiedBy>
  <cp:revision>957</cp:revision>
  <cp:lastPrinted>2018-06-30T14:02:00Z</cp:lastPrinted>
  <dcterms:created xsi:type="dcterms:W3CDTF">2016-07-19T21:57:00Z</dcterms:created>
  <dcterms:modified xsi:type="dcterms:W3CDTF">2018-07-06T21:56:00Z</dcterms:modified>
</cp:coreProperties>
</file>